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2004ED" w14:textId="117AEF73" w:rsidR="000C2A20" w:rsidRDefault="00594DCC" w:rsidP="00A5276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B40A10" wp14:editId="38899737">
            <wp:extent cx="5925820" cy="2487930"/>
            <wp:effectExtent l="0" t="0" r="0" b="1270"/>
            <wp:docPr id="7" name="Picture 7" descr="../Downloads/P1030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03046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25820" cy="2487930"/>
                    </a:xfrm>
                    <a:prstGeom prst="rect">
                      <a:avLst/>
                    </a:prstGeom>
                    <a:noFill/>
                    <a:ln>
                      <a:noFill/>
                    </a:ln>
                  </pic:spPr>
                </pic:pic>
              </a:graphicData>
            </a:graphic>
          </wp:inline>
        </w:drawing>
      </w:r>
    </w:p>
    <w:p w14:paraId="3E69DD8D" w14:textId="77777777" w:rsidR="000C2A20" w:rsidRDefault="000C2A20" w:rsidP="00A52766">
      <w:pPr>
        <w:rPr>
          <w:rFonts w:ascii="Times New Roman" w:eastAsia="Times New Roman" w:hAnsi="Times New Roman" w:cs="Times New Roman"/>
        </w:rPr>
      </w:pPr>
    </w:p>
    <w:p w14:paraId="5B82E2BE" w14:textId="25E4F8EB" w:rsidR="00A52766" w:rsidRDefault="00E43BDF" w:rsidP="00A52766">
      <w:pPr>
        <w:rPr>
          <w:rFonts w:ascii="Times New Roman" w:eastAsia="Times New Roman" w:hAnsi="Times New Roman" w:cs="Times New Roman" w:hint="eastAsia"/>
        </w:rPr>
      </w:pPr>
      <w:r>
        <w:rPr>
          <w:rFonts w:ascii="Times New Roman" w:eastAsia="Times New Roman" w:hAnsi="Times New Roman" w:cs="Times New Roman"/>
        </w:rPr>
        <w:t>About:</w:t>
      </w:r>
    </w:p>
    <w:p w14:paraId="273726C7" w14:textId="77777777" w:rsidR="00611453" w:rsidRDefault="00611453" w:rsidP="00A52766">
      <w:pPr>
        <w:rPr>
          <w:rFonts w:ascii="Times New Roman" w:eastAsia="Times New Roman" w:hAnsi="Times New Roman" w:cs="Times New Roman"/>
        </w:rPr>
      </w:pPr>
    </w:p>
    <w:p w14:paraId="103D1240" w14:textId="5A252018" w:rsidR="00362337" w:rsidRDefault="00362337" w:rsidP="00362337">
      <w:pPr>
        <w:rPr>
          <w:rFonts w:ascii="Times New Roman" w:eastAsia="Times New Roman" w:hAnsi="Times New Roman" w:cs="Times New Roman"/>
        </w:rPr>
      </w:pPr>
      <w:r w:rsidRPr="00362337">
        <w:rPr>
          <w:rFonts w:ascii="Times New Roman" w:eastAsia="Times New Roman" w:hAnsi="Times New Roman" w:cs="Times New Roman"/>
        </w:rPr>
        <w:t xml:space="preserve">Wadi Drone is a fixed wing </w:t>
      </w:r>
      <w:r w:rsidR="00227E87">
        <w:rPr>
          <w:rFonts w:ascii="Times New Roman" w:eastAsia="Times New Roman" w:hAnsi="Times New Roman" w:cs="Times New Roman"/>
        </w:rPr>
        <w:t xml:space="preserve">data </w:t>
      </w:r>
      <w:r w:rsidR="004F0A4A">
        <w:rPr>
          <w:rFonts w:ascii="Times New Roman" w:eastAsia="Times New Roman" w:hAnsi="Times New Roman" w:cs="Times New Roman" w:hint="eastAsia"/>
        </w:rPr>
        <w:t>MULE</w:t>
      </w:r>
      <w:r w:rsidR="004F0A4A">
        <w:rPr>
          <w:rFonts w:ascii="Times New Roman" w:eastAsia="Times New Roman" w:hAnsi="Times New Roman" w:cs="Times New Roman"/>
        </w:rPr>
        <w:t xml:space="preserve"> (Mobile Ubiquitous LAN Extension) </w:t>
      </w:r>
      <w:r w:rsidR="009E27EF" w:rsidRPr="00C16C80">
        <w:rPr>
          <w:rFonts w:ascii="Times New Roman" w:eastAsia="Times New Roman" w:hAnsi="Times New Roman" w:cs="Times New Roman"/>
        </w:rPr>
        <w:t xml:space="preserve">that </w:t>
      </w:r>
      <w:r w:rsidR="009E27EF">
        <w:rPr>
          <w:rFonts w:ascii="Times New Roman" w:eastAsia="Times New Roman" w:hAnsi="Times New Roman" w:cs="Times New Roman"/>
        </w:rPr>
        <w:t xml:space="preserve">automates the collection of </w:t>
      </w:r>
      <w:r w:rsidR="007D3518">
        <w:rPr>
          <w:rFonts w:ascii="Times New Roman" w:eastAsia="Times New Roman" w:hAnsi="Times New Roman" w:cs="Times New Roman"/>
        </w:rPr>
        <w:t>camera trap photo</w:t>
      </w:r>
      <w:r w:rsidR="00A07C99">
        <w:rPr>
          <w:rFonts w:ascii="Times New Roman" w:eastAsia="Times New Roman" w:hAnsi="Times New Roman" w:cs="Times New Roman"/>
        </w:rPr>
        <w:t>graphs</w:t>
      </w:r>
      <w:r w:rsidR="007D3518">
        <w:rPr>
          <w:rFonts w:ascii="Times New Roman" w:eastAsia="Times New Roman" w:hAnsi="Times New Roman" w:cs="Times New Roman"/>
        </w:rPr>
        <w:t>, a critical conservation data</w:t>
      </w:r>
      <w:r w:rsidRPr="00362337">
        <w:rPr>
          <w:rFonts w:ascii="Times New Roman" w:eastAsia="Times New Roman" w:hAnsi="Times New Roman" w:cs="Times New Roman"/>
        </w:rPr>
        <w:t>. Designed in collaboration with Wadi Wurayah National Park</w:t>
      </w:r>
      <w:r w:rsidR="007D3518">
        <w:rPr>
          <w:rFonts w:ascii="Times New Roman" w:eastAsia="Times New Roman" w:hAnsi="Times New Roman" w:cs="Times New Roman"/>
        </w:rPr>
        <w:t xml:space="preserve"> </w:t>
      </w:r>
      <w:r w:rsidRPr="00362337">
        <w:rPr>
          <w:rFonts w:ascii="Times New Roman" w:eastAsia="Times New Roman" w:hAnsi="Times New Roman" w:cs="Times New Roman"/>
        </w:rPr>
        <w:t xml:space="preserve">the drone can fly over mountains to </w:t>
      </w:r>
      <w:r w:rsidR="008E0269">
        <w:rPr>
          <w:rFonts w:ascii="Times New Roman" w:eastAsia="Times New Roman" w:hAnsi="Times New Roman" w:cs="Times New Roman"/>
        </w:rPr>
        <w:t xml:space="preserve">camera trap locations and </w:t>
      </w:r>
      <w:r w:rsidRPr="00362337">
        <w:rPr>
          <w:rFonts w:ascii="Times New Roman" w:eastAsia="Times New Roman" w:hAnsi="Times New Roman" w:cs="Times New Roman"/>
        </w:rPr>
        <w:t xml:space="preserve">wirelessly download photographs taken by </w:t>
      </w:r>
      <w:r w:rsidR="00C572BE">
        <w:rPr>
          <w:rFonts w:ascii="Times New Roman" w:eastAsia="Times New Roman" w:hAnsi="Times New Roman" w:cs="Times New Roman"/>
        </w:rPr>
        <w:t xml:space="preserve">the </w:t>
      </w:r>
      <w:r w:rsidRPr="00362337">
        <w:rPr>
          <w:rFonts w:ascii="Times New Roman" w:eastAsia="Times New Roman" w:hAnsi="Times New Roman" w:cs="Times New Roman"/>
        </w:rPr>
        <w:t>ground-based camera traps</w:t>
      </w:r>
      <w:r w:rsidR="00C572BE">
        <w:rPr>
          <w:rFonts w:ascii="Times New Roman" w:eastAsia="Times New Roman" w:hAnsi="Times New Roman" w:cs="Times New Roman"/>
        </w:rPr>
        <w:t>. This</w:t>
      </w:r>
      <w:r w:rsidRPr="00362337">
        <w:rPr>
          <w:rFonts w:ascii="Times New Roman" w:eastAsia="Times New Roman" w:hAnsi="Times New Roman" w:cs="Times New Roman"/>
        </w:rPr>
        <w:t xml:space="preserve"> technology requires minimal infrastructure and employs </w:t>
      </w:r>
      <w:r w:rsidR="00C572BE">
        <w:rPr>
          <w:rFonts w:ascii="Times New Roman" w:eastAsia="Times New Roman" w:hAnsi="Times New Roman" w:cs="Times New Roman"/>
        </w:rPr>
        <w:t xml:space="preserve">off the shelf </w:t>
      </w:r>
      <w:r w:rsidRPr="00362337">
        <w:rPr>
          <w:rFonts w:ascii="Times New Roman" w:eastAsia="Times New Roman" w:hAnsi="Times New Roman" w:cs="Times New Roman"/>
        </w:rPr>
        <w:t>components, so it is scalable to document animal population sizes and wildlife diversity.</w:t>
      </w:r>
      <w:r w:rsidR="00C572BE">
        <w:rPr>
          <w:rFonts w:ascii="Times New Roman" w:eastAsia="Times New Roman" w:hAnsi="Times New Roman" w:cs="Times New Roman"/>
        </w:rPr>
        <w:t xml:space="preserve"> Furthermore, with slight modification, the drone </w:t>
      </w:r>
      <w:r w:rsidR="002C40CC">
        <w:rPr>
          <w:rFonts w:ascii="Times New Roman" w:eastAsia="Times New Roman" w:hAnsi="Times New Roman" w:cs="Times New Roman"/>
        </w:rPr>
        <w:t>can be used</w:t>
      </w:r>
      <w:r w:rsidR="00C572BE">
        <w:rPr>
          <w:rFonts w:ascii="Times New Roman" w:eastAsia="Times New Roman" w:hAnsi="Times New Roman" w:cs="Times New Roman"/>
        </w:rPr>
        <w:t xml:space="preserve"> to automate the retrieval of any sensor data.</w:t>
      </w:r>
    </w:p>
    <w:p w14:paraId="730870F9" w14:textId="77777777" w:rsidR="00C572BE" w:rsidRDefault="00C572BE" w:rsidP="00362337">
      <w:pPr>
        <w:rPr>
          <w:rFonts w:ascii="Times New Roman" w:eastAsia="Times New Roman" w:hAnsi="Times New Roman" w:cs="Times New Roman"/>
        </w:rPr>
      </w:pPr>
    </w:p>
    <w:p w14:paraId="0E611ECE" w14:textId="7E846D3D" w:rsidR="00C572BE" w:rsidRDefault="00C572BE" w:rsidP="00362337">
      <w:pPr>
        <w:rPr>
          <w:rFonts w:ascii="Times New Roman" w:eastAsia="Times New Roman" w:hAnsi="Times New Roman" w:cs="Times New Roman"/>
        </w:rPr>
      </w:pPr>
      <w:r>
        <w:rPr>
          <w:rFonts w:ascii="Times New Roman" w:eastAsia="Times New Roman" w:hAnsi="Times New Roman" w:cs="Times New Roman"/>
        </w:rPr>
        <w:t>Drone Technical Details</w:t>
      </w:r>
    </w:p>
    <w:p w14:paraId="5318EE8D" w14:textId="77777777" w:rsidR="00C572BE" w:rsidRDefault="00C572BE" w:rsidP="00362337">
      <w:pPr>
        <w:rPr>
          <w:rFonts w:ascii="Times New Roman" w:eastAsia="Times New Roman" w:hAnsi="Times New Roman" w:cs="Times New Roman"/>
        </w:rPr>
      </w:pPr>
    </w:p>
    <w:p w14:paraId="395FAB15" w14:textId="11117907" w:rsidR="00C572BE" w:rsidRDefault="00BE72A9" w:rsidP="00362337">
      <w:pPr>
        <w:rPr>
          <w:rFonts w:ascii="Times New Roman" w:eastAsia="Times New Roman" w:hAnsi="Times New Roman" w:cs="Times New Roman"/>
        </w:rPr>
      </w:pPr>
      <w:r>
        <w:rPr>
          <w:rFonts w:ascii="Times New Roman" w:eastAsia="Times New Roman" w:hAnsi="Times New Roman" w:cs="Times New Roman"/>
        </w:rPr>
        <w:t xml:space="preserve">The </w:t>
      </w:r>
      <w:r w:rsidR="005F2722">
        <w:rPr>
          <w:rFonts w:ascii="Times New Roman" w:eastAsia="Times New Roman" w:hAnsi="Times New Roman" w:cs="Times New Roman"/>
        </w:rPr>
        <w:t xml:space="preserve">drone is a costume spec Penguin V2 drone. We fit in the self designed electronics onboard for data transmission and collection and on the camera trap. We use sleepy pi to minimize the </w:t>
      </w:r>
      <w:r w:rsidR="003732DE">
        <w:rPr>
          <w:rFonts w:ascii="Times New Roman" w:eastAsia="Times New Roman" w:hAnsi="Times New Roman" w:cs="Times New Roman"/>
        </w:rPr>
        <w:t>power consumbtion of the electronics by turning off Raspberry Pi whenever the electronics are not in use. We have to wireless transmission system, high power and low power. The low power consists of Arduino and Xbee that is always on. It is use to turn Raspberry Pi on when the drone is close. The high power, wifi photo transmission is performed using The raspberry pi on board of the drone and on the camera trap. The drone would circle on top of the camera trap until the photo transmission is complete.</w:t>
      </w:r>
    </w:p>
    <w:p w14:paraId="13CBEB60" w14:textId="77777777" w:rsidR="003732DE" w:rsidRDefault="003732DE" w:rsidP="00362337">
      <w:pPr>
        <w:rPr>
          <w:rFonts w:ascii="Times New Roman" w:eastAsia="Times New Roman" w:hAnsi="Times New Roman" w:cs="Times New Roman"/>
        </w:rPr>
      </w:pPr>
    </w:p>
    <w:p w14:paraId="665CA907" w14:textId="77777777" w:rsidR="003732DE" w:rsidRPr="00362337" w:rsidRDefault="003732DE" w:rsidP="00362337">
      <w:pPr>
        <w:rPr>
          <w:rFonts w:ascii="Times New Roman" w:eastAsia="Times New Roman" w:hAnsi="Times New Roman" w:cs="Times New Roman"/>
        </w:rPr>
      </w:pPr>
    </w:p>
    <w:p w14:paraId="61FC304B" w14:textId="22D58C42" w:rsidR="003732DE" w:rsidRDefault="00E976C9" w:rsidP="00A5276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1DDD269" wp14:editId="65DE03DF">
            <wp:extent cx="2891508" cy="4574540"/>
            <wp:effectExtent l="0" t="0" r="4445" b="0"/>
            <wp:docPr id="14" name="Picture 14" descr="../Downloads/drone_diagram_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drone_diagram_v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92658" cy="4576360"/>
                    </a:xfrm>
                    <a:prstGeom prst="rect">
                      <a:avLst/>
                    </a:prstGeom>
                    <a:noFill/>
                    <a:ln>
                      <a:noFill/>
                    </a:ln>
                  </pic:spPr>
                </pic:pic>
              </a:graphicData>
            </a:graphic>
          </wp:inline>
        </w:drawing>
      </w:r>
    </w:p>
    <w:p w14:paraId="219FD973" w14:textId="77777777" w:rsidR="00C16C80" w:rsidRDefault="00C16C80" w:rsidP="00A52766">
      <w:pPr>
        <w:rPr>
          <w:rFonts w:ascii="Times New Roman" w:eastAsia="Times New Roman" w:hAnsi="Times New Roman" w:cs="Times New Roman"/>
        </w:rPr>
      </w:pPr>
    </w:p>
    <w:p w14:paraId="4E5306BC" w14:textId="22C2AC2A" w:rsidR="00BC68EB" w:rsidRDefault="00BC68EB" w:rsidP="00A52766">
      <w:pPr>
        <w:rPr>
          <w:rFonts w:ascii="Times New Roman" w:eastAsia="Times New Roman" w:hAnsi="Times New Roman" w:cs="Times New Roman"/>
        </w:rPr>
      </w:pPr>
      <w:r>
        <w:rPr>
          <w:rFonts w:ascii="Times New Roman" w:eastAsia="Times New Roman" w:hAnsi="Times New Roman" w:cs="Times New Roman"/>
        </w:rPr>
        <w:drawing>
          <wp:inline distT="0" distB="0" distL="0" distR="0" wp14:anchorId="56F07810" wp14:editId="16DB4BF2">
            <wp:extent cx="2908935" cy="2181701"/>
            <wp:effectExtent l="0" t="0" r="12065" b="3175"/>
            <wp:docPr id="9" name="Picture 9" descr="../Downloads/P101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010089.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15736" cy="2186802"/>
                    </a:xfrm>
                    <a:prstGeom prst="rect">
                      <a:avLst/>
                    </a:prstGeom>
                    <a:noFill/>
                    <a:ln>
                      <a:noFill/>
                    </a:ln>
                  </pic:spPr>
                </pic:pic>
              </a:graphicData>
            </a:graphic>
          </wp:inline>
        </w:drawing>
      </w:r>
    </w:p>
    <w:p w14:paraId="75727FBD" w14:textId="77777777" w:rsidR="003732DE" w:rsidRDefault="003732DE" w:rsidP="00A52766">
      <w:pPr>
        <w:rPr>
          <w:rFonts w:ascii="Times New Roman" w:eastAsia="Times New Roman" w:hAnsi="Times New Roman" w:cs="Times New Roman"/>
        </w:rPr>
      </w:pPr>
    </w:p>
    <w:p w14:paraId="449B659A" w14:textId="41213DDC" w:rsidR="003732DE" w:rsidRDefault="003732DE" w:rsidP="00A52766">
      <w:pPr>
        <w:rPr>
          <w:rFonts w:ascii="Times New Roman" w:eastAsia="Times New Roman" w:hAnsi="Times New Roman" w:cs="Times New Roman"/>
        </w:rPr>
      </w:pPr>
      <w:r>
        <w:rPr>
          <w:rFonts w:ascii="Times New Roman" w:eastAsia="Times New Roman" w:hAnsi="Times New Roman" w:cs="Times New Roman"/>
        </w:rPr>
        <w:t>Drones for Good</w:t>
      </w:r>
    </w:p>
    <w:p w14:paraId="1E9DB7AC" w14:textId="77777777" w:rsidR="003732DE" w:rsidRDefault="003732DE" w:rsidP="003732DE">
      <w:pPr>
        <w:rPr>
          <w:rFonts w:ascii="Times New Roman" w:eastAsia="Times New Roman" w:hAnsi="Times New Roman" w:cs="Times New Roman"/>
        </w:rPr>
      </w:pPr>
    </w:p>
    <w:p w14:paraId="643D4C1C" w14:textId="77777777" w:rsidR="003732DE" w:rsidRPr="001325B1" w:rsidRDefault="003732DE" w:rsidP="003732DE">
      <w:pPr>
        <w:rPr>
          <w:rFonts w:ascii="Times New Roman" w:eastAsia="Times New Roman" w:hAnsi="Times New Roman" w:cs="Times New Roman"/>
        </w:rPr>
      </w:pPr>
      <w:bookmarkStart w:id="0" w:name="_GoBack"/>
      <w:bookmarkEnd w:id="0"/>
      <w:r w:rsidRPr="001325B1">
        <w:rPr>
          <w:rFonts w:ascii="Times New Roman" w:eastAsia="Times New Roman" w:hAnsi="Times New Roman" w:cs="Times New Roman"/>
        </w:rPr>
        <w:t>In February 2015, our team presented Wadi Drone live in front of more than 600 people in the Drones for Good competition. Our team came first in the National category and secured a prize of AED 1,000,000. The experience gave me the chance to improve my public speaking significantly, and led to a handful of other opportunities. Thanks to Wadi Drone, I received an invitation to speak at TEDx in Kiev, Ukraine, at my friend’s former international school.</w:t>
      </w:r>
    </w:p>
    <w:p w14:paraId="334F08B3" w14:textId="77777777" w:rsidR="003732DE" w:rsidRDefault="003732DE" w:rsidP="00A52766">
      <w:pPr>
        <w:rPr>
          <w:rFonts w:ascii="Times New Roman" w:eastAsia="Times New Roman" w:hAnsi="Times New Roman" w:cs="Times New Roman"/>
        </w:rPr>
      </w:pPr>
    </w:p>
    <w:p w14:paraId="2807FC77" w14:textId="77777777" w:rsidR="001325B1" w:rsidRDefault="001325B1" w:rsidP="00A52766">
      <w:pPr>
        <w:rPr>
          <w:rFonts w:ascii="Times New Roman" w:eastAsia="Times New Roman" w:hAnsi="Times New Roman" w:cs="Times New Roman"/>
        </w:rPr>
      </w:pPr>
    </w:p>
    <w:p w14:paraId="61593A0F" w14:textId="24A1275B" w:rsidR="004C78F3" w:rsidRDefault="004C78F3" w:rsidP="00A52766">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28C586A" wp14:editId="580A3928">
            <wp:extent cx="5486400" cy="8220710"/>
            <wp:effectExtent l="0" t="0" r="0" b="8890"/>
            <wp:docPr id="10" name="Picture 10" descr="../Downloads/P103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03047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8220710"/>
                    </a:xfrm>
                    <a:prstGeom prst="rect">
                      <a:avLst/>
                    </a:prstGeom>
                    <a:noFill/>
                    <a:ln>
                      <a:noFill/>
                    </a:ln>
                  </pic:spPr>
                </pic:pic>
              </a:graphicData>
            </a:graphic>
          </wp:inline>
        </w:drawing>
      </w:r>
      <w:r>
        <w:rPr>
          <w:rFonts w:ascii="Times New Roman" w:eastAsia="Times New Roman" w:hAnsi="Times New Roman" w:cs="Times New Roman"/>
          <w:noProof/>
        </w:rPr>
        <w:drawing>
          <wp:inline distT="0" distB="0" distL="0" distR="0" wp14:anchorId="55050DA5" wp14:editId="08EB0C58">
            <wp:extent cx="5943600" cy="3965575"/>
            <wp:effectExtent l="0" t="0" r="0" b="0"/>
            <wp:docPr id="11" name="Picture 11" descr="../Downloads/_M7A0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_M7A097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r>
        <w:rPr>
          <w:rFonts w:ascii="Times New Roman" w:eastAsia="Times New Roman" w:hAnsi="Times New Roman" w:cs="Times New Roman"/>
          <w:noProof/>
        </w:rPr>
        <w:drawing>
          <wp:inline distT="0" distB="0" distL="0" distR="0" wp14:anchorId="40C96230" wp14:editId="415A55D7">
            <wp:extent cx="5943600" cy="3341370"/>
            <wp:effectExtent l="0" t="0" r="0" b="11430"/>
            <wp:docPr id="12" name="Picture 12" descr="../Downloads/P1030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103065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rFonts w:ascii="Times New Roman" w:eastAsia="Times New Roman" w:hAnsi="Times New Roman" w:cs="Times New Roman"/>
          <w:noProof/>
        </w:rPr>
        <w:drawing>
          <wp:inline distT="0" distB="0" distL="0" distR="0" wp14:anchorId="338ED9D4" wp14:editId="384405D9">
            <wp:extent cx="5943600" cy="4457700"/>
            <wp:effectExtent l="0" t="0" r="0" b="12700"/>
            <wp:docPr id="13" name="Picture 13" descr="../Downloads/P101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1008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41486B4" w14:textId="77777777" w:rsidR="004C78F3" w:rsidRDefault="004C78F3" w:rsidP="00A52766">
      <w:pPr>
        <w:rPr>
          <w:rFonts w:ascii="Times New Roman" w:eastAsia="Times New Roman" w:hAnsi="Times New Roman" w:cs="Times New Roman"/>
        </w:rPr>
      </w:pPr>
    </w:p>
    <w:p w14:paraId="7B29BC31" w14:textId="77777777" w:rsidR="001325B1" w:rsidRPr="001325B1" w:rsidRDefault="001325B1" w:rsidP="001325B1">
      <w:pPr>
        <w:rPr>
          <w:rFonts w:ascii="Times New Roman" w:eastAsia="Times New Roman" w:hAnsi="Times New Roman" w:cs="Times New Roman"/>
        </w:rPr>
      </w:pPr>
      <w:r w:rsidRPr="001325B1">
        <w:rPr>
          <w:rFonts w:ascii="Times New Roman" w:eastAsia="Times New Roman" w:hAnsi="Times New Roman" w:cs="Times New Roman"/>
        </w:rPr>
        <w:t>In protected areas worldwide, the use of camera traps involves rangers manually retrieving photos by hiking or driving to each camera at least twice a year. This method is expensive due to the extensive man-hours involved. In the process, rangers become exposed to some combination of difficult terrain, extremely high or low temperature, and wild animals. Furthermore, infrequent access to the camera trap data presents a challenge for researchers as they only receive camera trap data twice a year from each camera. Since the researchers use the data in camera traps to estimate population sizes and to monitor wildlife diversity, infrequent access to the information means that the data is often outdated. Wadi Drone addresses these issues.</w:t>
      </w:r>
    </w:p>
    <w:p w14:paraId="556D1CDF" w14:textId="77777777" w:rsidR="001325B1" w:rsidRDefault="001325B1" w:rsidP="00A52766">
      <w:pPr>
        <w:rPr>
          <w:rFonts w:ascii="Times New Roman" w:eastAsia="Times New Roman" w:hAnsi="Times New Roman" w:cs="Times New Roman"/>
        </w:rPr>
      </w:pPr>
    </w:p>
    <w:p w14:paraId="5E3F7EB9" w14:textId="41F28093" w:rsidR="00505FAB" w:rsidRPr="00960034" w:rsidRDefault="00505FAB" w:rsidP="003E1FA8">
      <w:pPr>
        <w:tabs>
          <w:tab w:val="left" w:pos="1092"/>
        </w:tabs>
        <w:rPr>
          <w:rFonts w:ascii="Times New Roman" w:hAnsi="Times New Roman" w:cs="Times New Roman"/>
        </w:rPr>
      </w:pPr>
    </w:p>
    <w:sectPr w:rsidR="00505FAB" w:rsidRPr="00960034" w:rsidSect="00B210DA">
      <w:pgSz w:w="12240" w:h="15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B2D5E"/>
    <w:multiLevelType w:val="multilevel"/>
    <w:tmpl w:val="5316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1AE2"/>
    <w:rsid w:val="00035B79"/>
    <w:rsid w:val="000922A6"/>
    <w:rsid w:val="00097F7A"/>
    <w:rsid w:val="000B6D4C"/>
    <w:rsid w:val="000C2A20"/>
    <w:rsid w:val="000D693D"/>
    <w:rsid w:val="00124593"/>
    <w:rsid w:val="001325B1"/>
    <w:rsid w:val="001E43C2"/>
    <w:rsid w:val="00227E87"/>
    <w:rsid w:val="00256CB7"/>
    <w:rsid w:val="00262CDF"/>
    <w:rsid w:val="00282B19"/>
    <w:rsid w:val="00287E84"/>
    <w:rsid w:val="002C40CC"/>
    <w:rsid w:val="0030346D"/>
    <w:rsid w:val="00352899"/>
    <w:rsid w:val="00362337"/>
    <w:rsid w:val="003732DE"/>
    <w:rsid w:val="003C03E7"/>
    <w:rsid w:val="003E1FA8"/>
    <w:rsid w:val="00403C41"/>
    <w:rsid w:val="004B1C9C"/>
    <w:rsid w:val="004C78F3"/>
    <w:rsid w:val="004F0A4A"/>
    <w:rsid w:val="00505FAB"/>
    <w:rsid w:val="005905BE"/>
    <w:rsid w:val="00594DCC"/>
    <w:rsid w:val="005A5D6A"/>
    <w:rsid w:val="005C2038"/>
    <w:rsid w:val="005D3306"/>
    <w:rsid w:val="005F2722"/>
    <w:rsid w:val="006043E2"/>
    <w:rsid w:val="00605F0E"/>
    <w:rsid w:val="00611453"/>
    <w:rsid w:val="0063678F"/>
    <w:rsid w:val="00655C31"/>
    <w:rsid w:val="0065673D"/>
    <w:rsid w:val="006E687F"/>
    <w:rsid w:val="007707F2"/>
    <w:rsid w:val="0079103A"/>
    <w:rsid w:val="007A11D4"/>
    <w:rsid w:val="007D3518"/>
    <w:rsid w:val="007F3BB5"/>
    <w:rsid w:val="008A01EC"/>
    <w:rsid w:val="008A1AA1"/>
    <w:rsid w:val="008C426E"/>
    <w:rsid w:val="008C777C"/>
    <w:rsid w:val="008D0569"/>
    <w:rsid w:val="008D5E17"/>
    <w:rsid w:val="008E0269"/>
    <w:rsid w:val="009368AC"/>
    <w:rsid w:val="00960034"/>
    <w:rsid w:val="00966459"/>
    <w:rsid w:val="00974887"/>
    <w:rsid w:val="009B4C70"/>
    <w:rsid w:val="009E27EF"/>
    <w:rsid w:val="00A07C99"/>
    <w:rsid w:val="00A325C8"/>
    <w:rsid w:val="00A52766"/>
    <w:rsid w:val="00A63833"/>
    <w:rsid w:val="00A64BDD"/>
    <w:rsid w:val="00A80360"/>
    <w:rsid w:val="00AE68BC"/>
    <w:rsid w:val="00B210DA"/>
    <w:rsid w:val="00B41274"/>
    <w:rsid w:val="00B81A16"/>
    <w:rsid w:val="00BB5A90"/>
    <w:rsid w:val="00BB7DB1"/>
    <w:rsid w:val="00BC0DDD"/>
    <w:rsid w:val="00BC68EB"/>
    <w:rsid w:val="00BE5F61"/>
    <w:rsid w:val="00BE72A9"/>
    <w:rsid w:val="00C16C80"/>
    <w:rsid w:val="00C572BE"/>
    <w:rsid w:val="00D118EE"/>
    <w:rsid w:val="00D41AE2"/>
    <w:rsid w:val="00D53269"/>
    <w:rsid w:val="00D66196"/>
    <w:rsid w:val="00D66E31"/>
    <w:rsid w:val="00DB0830"/>
    <w:rsid w:val="00DB5FDC"/>
    <w:rsid w:val="00DC5427"/>
    <w:rsid w:val="00E43BDF"/>
    <w:rsid w:val="00E61B43"/>
    <w:rsid w:val="00E976C9"/>
    <w:rsid w:val="00EB2958"/>
    <w:rsid w:val="00EF6D1B"/>
    <w:rsid w:val="00F379B7"/>
    <w:rsid w:val="00F72D36"/>
    <w:rsid w:val="00F85DF1"/>
    <w:rsid w:val="00F8773A"/>
    <w:rsid w:val="00F96ACD"/>
    <w:rsid w:val="00FB2474"/>
    <w:rsid w:val="00FF612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24E616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1325B1"/>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B7DB1"/>
    <w:pPr>
      <w:spacing w:before="100" w:beforeAutospacing="1" w:after="100" w:afterAutospacing="1"/>
    </w:pPr>
    <w:rPr>
      <w:rFonts w:ascii="Times New Roman" w:hAnsi="Times New Roman" w:cs="Times New Roman"/>
    </w:rPr>
  </w:style>
  <w:style w:type="character" w:customStyle="1" w:styleId="Heading2Char">
    <w:name w:val="Heading 2 Char"/>
    <w:basedOn w:val="DefaultParagraphFont"/>
    <w:link w:val="Heading2"/>
    <w:uiPriority w:val="9"/>
    <w:rsid w:val="001325B1"/>
    <w:rPr>
      <w:rFonts w:ascii="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176888">
      <w:bodyDiv w:val="1"/>
      <w:marLeft w:val="0"/>
      <w:marRight w:val="0"/>
      <w:marTop w:val="0"/>
      <w:marBottom w:val="0"/>
      <w:divBdr>
        <w:top w:val="none" w:sz="0" w:space="0" w:color="auto"/>
        <w:left w:val="none" w:sz="0" w:space="0" w:color="auto"/>
        <w:bottom w:val="none" w:sz="0" w:space="0" w:color="auto"/>
        <w:right w:val="none" w:sz="0" w:space="0" w:color="auto"/>
      </w:divBdr>
    </w:div>
    <w:div w:id="369958616">
      <w:bodyDiv w:val="1"/>
      <w:marLeft w:val="0"/>
      <w:marRight w:val="0"/>
      <w:marTop w:val="0"/>
      <w:marBottom w:val="0"/>
      <w:divBdr>
        <w:top w:val="none" w:sz="0" w:space="0" w:color="auto"/>
        <w:left w:val="none" w:sz="0" w:space="0" w:color="auto"/>
        <w:bottom w:val="none" w:sz="0" w:space="0" w:color="auto"/>
        <w:right w:val="none" w:sz="0" w:space="0" w:color="auto"/>
      </w:divBdr>
    </w:div>
    <w:div w:id="397752863">
      <w:bodyDiv w:val="1"/>
      <w:marLeft w:val="0"/>
      <w:marRight w:val="0"/>
      <w:marTop w:val="0"/>
      <w:marBottom w:val="0"/>
      <w:divBdr>
        <w:top w:val="none" w:sz="0" w:space="0" w:color="auto"/>
        <w:left w:val="none" w:sz="0" w:space="0" w:color="auto"/>
        <w:bottom w:val="none" w:sz="0" w:space="0" w:color="auto"/>
        <w:right w:val="none" w:sz="0" w:space="0" w:color="auto"/>
      </w:divBdr>
    </w:div>
    <w:div w:id="398481583">
      <w:bodyDiv w:val="1"/>
      <w:marLeft w:val="0"/>
      <w:marRight w:val="0"/>
      <w:marTop w:val="0"/>
      <w:marBottom w:val="0"/>
      <w:divBdr>
        <w:top w:val="none" w:sz="0" w:space="0" w:color="auto"/>
        <w:left w:val="none" w:sz="0" w:space="0" w:color="auto"/>
        <w:bottom w:val="none" w:sz="0" w:space="0" w:color="auto"/>
        <w:right w:val="none" w:sz="0" w:space="0" w:color="auto"/>
      </w:divBdr>
    </w:div>
    <w:div w:id="672025143">
      <w:bodyDiv w:val="1"/>
      <w:marLeft w:val="0"/>
      <w:marRight w:val="0"/>
      <w:marTop w:val="0"/>
      <w:marBottom w:val="0"/>
      <w:divBdr>
        <w:top w:val="none" w:sz="0" w:space="0" w:color="auto"/>
        <w:left w:val="none" w:sz="0" w:space="0" w:color="auto"/>
        <w:bottom w:val="none" w:sz="0" w:space="0" w:color="auto"/>
        <w:right w:val="none" w:sz="0" w:space="0" w:color="auto"/>
      </w:divBdr>
    </w:div>
    <w:div w:id="774405458">
      <w:bodyDiv w:val="1"/>
      <w:marLeft w:val="0"/>
      <w:marRight w:val="0"/>
      <w:marTop w:val="0"/>
      <w:marBottom w:val="0"/>
      <w:divBdr>
        <w:top w:val="none" w:sz="0" w:space="0" w:color="auto"/>
        <w:left w:val="none" w:sz="0" w:space="0" w:color="auto"/>
        <w:bottom w:val="none" w:sz="0" w:space="0" w:color="auto"/>
        <w:right w:val="none" w:sz="0" w:space="0" w:color="auto"/>
      </w:divBdr>
    </w:div>
    <w:div w:id="858853330">
      <w:bodyDiv w:val="1"/>
      <w:marLeft w:val="0"/>
      <w:marRight w:val="0"/>
      <w:marTop w:val="0"/>
      <w:marBottom w:val="0"/>
      <w:divBdr>
        <w:top w:val="none" w:sz="0" w:space="0" w:color="auto"/>
        <w:left w:val="none" w:sz="0" w:space="0" w:color="auto"/>
        <w:bottom w:val="none" w:sz="0" w:space="0" w:color="auto"/>
        <w:right w:val="none" w:sz="0" w:space="0" w:color="auto"/>
      </w:divBdr>
    </w:div>
    <w:div w:id="911738260">
      <w:bodyDiv w:val="1"/>
      <w:marLeft w:val="0"/>
      <w:marRight w:val="0"/>
      <w:marTop w:val="0"/>
      <w:marBottom w:val="0"/>
      <w:divBdr>
        <w:top w:val="none" w:sz="0" w:space="0" w:color="auto"/>
        <w:left w:val="none" w:sz="0" w:space="0" w:color="auto"/>
        <w:bottom w:val="none" w:sz="0" w:space="0" w:color="auto"/>
        <w:right w:val="none" w:sz="0" w:space="0" w:color="auto"/>
      </w:divBdr>
    </w:div>
    <w:div w:id="968901381">
      <w:bodyDiv w:val="1"/>
      <w:marLeft w:val="0"/>
      <w:marRight w:val="0"/>
      <w:marTop w:val="0"/>
      <w:marBottom w:val="0"/>
      <w:divBdr>
        <w:top w:val="none" w:sz="0" w:space="0" w:color="auto"/>
        <w:left w:val="none" w:sz="0" w:space="0" w:color="auto"/>
        <w:bottom w:val="none" w:sz="0" w:space="0" w:color="auto"/>
        <w:right w:val="none" w:sz="0" w:space="0" w:color="auto"/>
      </w:divBdr>
    </w:div>
    <w:div w:id="1002971180">
      <w:bodyDiv w:val="1"/>
      <w:marLeft w:val="0"/>
      <w:marRight w:val="0"/>
      <w:marTop w:val="0"/>
      <w:marBottom w:val="0"/>
      <w:divBdr>
        <w:top w:val="none" w:sz="0" w:space="0" w:color="auto"/>
        <w:left w:val="none" w:sz="0" w:space="0" w:color="auto"/>
        <w:bottom w:val="none" w:sz="0" w:space="0" w:color="auto"/>
        <w:right w:val="none" w:sz="0" w:space="0" w:color="auto"/>
      </w:divBdr>
    </w:div>
    <w:div w:id="1027679664">
      <w:bodyDiv w:val="1"/>
      <w:marLeft w:val="0"/>
      <w:marRight w:val="0"/>
      <w:marTop w:val="0"/>
      <w:marBottom w:val="0"/>
      <w:divBdr>
        <w:top w:val="none" w:sz="0" w:space="0" w:color="auto"/>
        <w:left w:val="none" w:sz="0" w:space="0" w:color="auto"/>
        <w:bottom w:val="none" w:sz="0" w:space="0" w:color="auto"/>
        <w:right w:val="none" w:sz="0" w:space="0" w:color="auto"/>
      </w:divBdr>
    </w:div>
    <w:div w:id="1285499918">
      <w:bodyDiv w:val="1"/>
      <w:marLeft w:val="0"/>
      <w:marRight w:val="0"/>
      <w:marTop w:val="0"/>
      <w:marBottom w:val="0"/>
      <w:divBdr>
        <w:top w:val="none" w:sz="0" w:space="0" w:color="auto"/>
        <w:left w:val="none" w:sz="0" w:space="0" w:color="auto"/>
        <w:bottom w:val="none" w:sz="0" w:space="0" w:color="auto"/>
        <w:right w:val="none" w:sz="0" w:space="0" w:color="auto"/>
      </w:divBdr>
    </w:div>
    <w:div w:id="1293557675">
      <w:bodyDiv w:val="1"/>
      <w:marLeft w:val="0"/>
      <w:marRight w:val="0"/>
      <w:marTop w:val="0"/>
      <w:marBottom w:val="0"/>
      <w:divBdr>
        <w:top w:val="none" w:sz="0" w:space="0" w:color="auto"/>
        <w:left w:val="none" w:sz="0" w:space="0" w:color="auto"/>
        <w:bottom w:val="none" w:sz="0" w:space="0" w:color="auto"/>
        <w:right w:val="none" w:sz="0" w:space="0" w:color="auto"/>
      </w:divBdr>
    </w:div>
    <w:div w:id="1584411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892</TotalTime>
  <Pages>6</Pages>
  <Words>386</Words>
  <Characters>2202</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Ting-Che Lin</dc:creator>
  <cp:keywords/>
  <dc:description/>
  <cp:lastModifiedBy>Ting-Che Lin</cp:lastModifiedBy>
  <cp:revision>11</cp:revision>
  <dcterms:created xsi:type="dcterms:W3CDTF">2016-12-20T18:42:00Z</dcterms:created>
  <dcterms:modified xsi:type="dcterms:W3CDTF">2016-12-26T06:14:00Z</dcterms:modified>
</cp:coreProperties>
</file>